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A62" w:rsidRPr="000F3A62" w:rsidRDefault="000F3A62" w:rsidP="000F3A62">
      <w:pPr>
        <w:jc w:val="center"/>
        <w:rPr>
          <w:b/>
        </w:rPr>
      </w:pPr>
      <w:r w:rsidRPr="000F3A62">
        <w:rPr>
          <w:b/>
        </w:rPr>
        <w:t>TRABAJO PRÁCTICO ADMINISTRACIÓN 4°B</w:t>
      </w:r>
    </w:p>
    <w:p w:rsidR="000F3A62" w:rsidRPr="000F3A62" w:rsidRDefault="000F3A62" w:rsidP="000F3A62">
      <w:pPr>
        <w:jc w:val="center"/>
        <w:rPr>
          <w:b/>
        </w:rPr>
      </w:pPr>
      <w:r w:rsidRPr="000F3A62">
        <w:rPr>
          <w:b/>
        </w:rPr>
        <w:t>Fecha de emisión: 22/06</w:t>
      </w:r>
    </w:p>
    <w:p w:rsidR="000F3A62" w:rsidRPr="000F3A62" w:rsidRDefault="000F3A62" w:rsidP="000F3A62">
      <w:pPr>
        <w:jc w:val="center"/>
        <w:rPr>
          <w:b/>
        </w:rPr>
      </w:pPr>
      <w:r w:rsidRPr="000F3A62">
        <w:rPr>
          <w:b/>
        </w:rPr>
        <w:t>Fecha de entrega: 06/07</w:t>
      </w:r>
    </w:p>
    <w:p w:rsidR="000F3A62" w:rsidRDefault="000F3A62"/>
    <w:p w:rsidR="003137C4" w:rsidRDefault="009A44EC">
      <w:bookmarkStart w:id="0" w:name="_GoBack"/>
      <w:bookmarkEnd w:id="0"/>
      <w:r>
        <w:t>A continuación del enfoque psicoló</w:t>
      </w:r>
      <w:r w:rsidR="00A531A4">
        <w:t>gico o de la actividad seguiría:</w:t>
      </w:r>
    </w:p>
    <w:p w:rsidR="009A44EC" w:rsidRDefault="009A44EC">
      <w:r w:rsidRPr="00A531A4">
        <w:rPr>
          <w:b/>
        </w:rPr>
        <w:t>LA ESCUELA ESTRUCTURALISTA O TEORIA DE LA BUROCRACIA</w:t>
      </w:r>
      <w:r w:rsidR="00A531A4">
        <w:t xml:space="preserve"> </w:t>
      </w:r>
      <w:r>
        <w:t>(1939-1950): esta escuela fue influenciada por los aportes del enfoque sociológico, su teoría parte de la existencia de un conflicto organizacional, teniendo como objetivos analizarlo y disminuirlo.</w:t>
      </w:r>
    </w:p>
    <w:p w:rsidR="009A44EC" w:rsidRDefault="009A44EC">
      <w:r>
        <w:t xml:space="preserve">Max Weber fue el iniciador de esta teoría que parte </w:t>
      </w:r>
      <w:r w:rsidR="003B01A0">
        <w:t>de la idea de que toda organización necesita de la burocracia y de su nivel de disciplina para el logro de eficiencia.</w:t>
      </w:r>
    </w:p>
    <w:p w:rsidR="00100CD0" w:rsidRDefault="003B01A0">
      <w:r>
        <w:t>Los aspectos distintivos de esta teoría son: existe una autoridad principal que delega at</w:t>
      </w:r>
      <w:r w:rsidR="00100CD0">
        <w:t>ribuciones a toda la estructura, las leyes y reglamentos describen sus poderes, sus niveles se concentran en cargos delimitad</w:t>
      </w:r>
      <w:r w:rsidR="006D2087">
        <w:t>os y dispuestos en un orden jerá</w:t>
      </w:r>
      <w:r w:rsidR="00100CD0">
        <w:t>rquico.</w:t>
      </w:r>
    </w:p>
    <w:p w:rsidR="006D2087" w:rsidRDefault="006D2087">
      <w:r>
        <w:t>Existe un sistema mayor cuyo conjunto de reglas define a la autoridad legal, que a su vez define a la estructura de la organización agrupando funciones, delegando autoridad y responsabilidad y estableciendo procedimientos para su ejecución.</w:t>
      </w:r>
    </w:p>
    <w:p w:rsidR="00064EBB" w:rsidRDefault="006D2087">
      <w:r>
        <w:t>Los puestos se agrupan por niveles de re</w:t>
      </w:r>
      <w:r w:rsidR="00064EBB">
        <w:t>sponsabilidad y cada uno depende estrictamente del superior.</w:t>
      </w:r>
    </w:p>
    <w:p w:rsidR="00064EBB" w:rsidRDefault="00064EBB">
      <w:r>
        <w:t>Si bien este modelo fue el primero en integrar las funciones de control ha recibido críticas por considerárselo rígido y teórico ya que representa algunos inconvenientes desde su punto de vista funcional.</w:t>
      </w:r>
    </w:p>
    <w:p w:rsidR="00A531A4" w:rsidRDefault="00A531A4"/>
    <w:p w:rsidR="00064EBB" w:rsidRPr="00A531A4" w:rsidRDefault="00064EBB">
      <w:pPr>
        <w:rPr>
          <w:b/>
        </w:rPr>
      </w:pPr>
      <w:r w:rsidRPr="00A531A4">
        <w:rPr>
          <w:b/>
        </w:rPr>
        <w:t>EL ENFOQUE DE LA TEORIA DE LA ORGANIZACIÓN: 1940-1960</w:t>
      </w:r>
    </w:p>
    <w:p w:rsidR="0074395F" w:rsidRDefault="0074395F">
      <w:r>
        <w:t xml:space="preserve">Los principales aportes de esta </w:t>
      </w:r>
      <w:r w:rsidR="00064EBB">
        <w:t xml:space="preserve"> teoría </w:t>
      </w:r>
      <w:r>
        <w:t>en el campo de la administración fueron:</w:t>
      </w:r>
    </w:p>
    <w:p w:rsidR="0074395F" w:rsidRDefault="0074395F">
      <w:r>
        <w:t>-análisis del comportamiento y de los conflictos que se pudieran producir: los conflictos pueden darse a nivel individual o grupal, este último puede ser dentro de la organización o entre organizaciones. Surge como consecuencia de insatisfacción o choque de intereses.</w:t>
      </w:r>
    </w:p>
    <w:p w:rsidR="006A73E2" w:rsidRDefault="0074395F">
      <w:r>
        <w:t>-desarrollo del proceso de formación de objetivos: los objetivos organizacionales señalan la dirección a seguir, surgen como sumatoria de todos los objetivos individuales. Si estos últimos fuesen contradictorios, sobreviene la negociación que implica la obtención de algo a cambio de lo</w:t>
      </w:r>
      <w:r w:rsidR="006A73E2">
        <w:t xml:space="preserve"> </w:t>
      </w:r>
      <w:r>
        <w:t>cedido</w:t>
      </w:r>
      <w:r w:rsidR="006A73E2">
        <w:t>.</w:t>
      </w:r>
    </w:p>
    <w:p w:rsidR="006A73E2" w:rsidRDefault="006A73E2">
      <w:r>
        <w:lastRenderedPageBreak/>
        <w:t>-desarrollo del proceso de toma de decisiones: esta teoría hace hincapié en el proceso de toma de decisiones dada su importancia en la tarea gerencial, para ello es necesario conocer muy bien todas las alternativas.</w:t>
      </w:r>
    </w:p>
    <w:p w:rsidR="00311897" w:rsidRDefault="006A73E2">
      <w:r>
        <w:t xml:space="preserve">-desarrollo de la teoría del equilibrio: cada miembro </w:t>
      </w:r>
      <w:r w:rsidR="00311897">
        <w:t>de la organización realiza aportes siempre y cuando considere que los alicientes sean tan importantes o más que sus aportes. Si esto no fuera así la organización perdería su posibilidad de crecimiento.</w:t>
      </w:r>
    </w:p>
    <w:p w:rsidR="00311897" w:rsidRDefault="00311897">
      <w:r>
        <w:t>Los aportes de esta escuela al concepto de autoridad es que lo importante no es mandar sino ejercer influencia en los subordinados, de tal forma que no obedezcan porque sí, sino porque están absolutamente convencidos de ello. Recordemos que para la escuela de Fayol era considerado como un derecho divino y para la teoría estructuralista un derecho legal.</w:t>
      </w:r>
    </w:p>
    <w:p w:rsidR="00A531A4" w:rsidRDefault="00A531A4"/>
    <w:p w:rsidR="00311897" w:rsidRDefault="00311897" w:rsidP="00A531A4">
      <w:pPr>
        <w:pStyle w:val="Prrafodelista"/>
        <w:numPr>
          <w:ilvl w:val="0"/>
          <w:numId w:val="1"/>
        </w:numPr>
      </w:pPr>
      <w:r>
        <w:t>ACTIVIDAD:</w:t>
      </w:r>
    </w:p>
    <w:p w:rsidR="006D2087" w:rsidRDefault="00311897">
      <w:r>
        <w:t xml:space="preserve">-Busca información sobre el contexto </w:t>
      </w:r>
      <w:r w:rsidR="00EE55EF">
        <w:t>histórico en el que se desarrollaron las ideas de la administración tradicional. Señala cuales fueron los acontecimientos sociales, económicos y políticos que influyeron en éstas teorías.</w:t>
      </w:r>
      <w:r w:rsidR="0074395F">
        <w:t xml:space="preserve"> </w:t>
      </w:r>
      <w:r w:rsidR="00064EBB">
        <w:t xml:space="preserve"> </w:t>
      </w:r>
      <w:r w:rsidR="006D2087">
        <w:t xml:space="preserve"> </w:t>
      </w:r>
    </w:p>
    <w:p w:rsidR="003B01A0" w:rsidRDefault="00100CD0">
      <w:r>
        <w:t xml:space="preserve"> </w:t>
      </w:r>
      <w:r w:rsidR="003B01A0">
        <w:t xml:space="preserve">  </w:t>
      </w:r>
    </w:p>
    <w:sectPr w:rsidR="003B01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1223FE"/>
    <w:multiLevelType w:val="hybridMultilevel"/>
    <w:tmpl w:val="FDD8E4F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4EC"/>
    <w:rsid w:val="00064EBB"/>
    <w:rsid w:val="000F3A62"/>
    <w:rsid w:val="00100CD0"/>
    <w:rsid w:val="00311897"/>
    <w:rsid w:val="003137C4"/>
    <w:rsid w:val="003B01A0"/>
    <w:rsid w:val="006A73E2"/>
    <w:rsid w:val="006D2087"/>
    <w:rsid w:val="0074395F"/>
    <w:rsid w:val="009A44EC"/>
    <w:rsid w:val="00A531A4"/>
    <w:rsid w:val="00EE55E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531A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531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484</Words>
  <Characters>2664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Herrera</dc:creator>
  <cp:lastModifiedBy>Carla Herrera</cp:lastModifiedBy>
  <cp:revision>2</cp:revision>
  <dcterms:created xsi:type="dcterms:W3CDTF">2020-06-23T12:05:00Z</dcterms:created>
  <dcterms:modified xsi:type="dcterms:W3CDTF">2020-06-23T12:05:00Z</dcterms:modified>
</cp:coreProperties>
</file>